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第一届全国植物蛋白肉和细胞培养肉制造技术高峰论坛</w:t>
      </w: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参会回执</w:t>
      </w:r>
      <w:bookmarkEnd w:id="0"/>
    </w:p>
    <w:tbl>
      <w:tblPr>
        <w:tblStyle w:val="2"/>
        <w:tblW w:w="8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07"/>
        <w:gridCol w:w="1418"/>
        <w:gridCol w:w="1417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/>
                <w:b/>
                <w:color w:val="FFFFFF"/>
                <w:sz w:val="22"/>
              </w:rPr>
            </w:pPr>
            <w:r>
              <w:rPr>
                <w:rFonts w:ascii="Times New Roman" w:hAnsi="Times New Roman" w:eastAsia="微软雅黑"/>
                <w:b/>
                <w:color w:val="FFFFFF"/>
                <w:sz w:val="22"/>
              </w:rPr>
              <w:t>个人参会信息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姓名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单位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邮箱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研究领域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研究方向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>手机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/>
                <w:b/>
                <w:color w:val="FFFFFF"/>
                <w:sz w:val="22"/>
              </w:rPr>
            </w:pPr>
            <w:r>
              <w:rPr>
                <w:rFonts w:ascii="Times New Roman" w:hAnsi="Times New Roman" w:eastAsia="微软雅黑"/>
                <w:b/>
                <w:color w:val="FFFFFF"/>
                <w:sz w:val="22"/>
              </w:rPr>
              <w:t>班次信息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到达方式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航班/列车号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到达时间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车辆牌照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预计报到时间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离会时间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/>
                <w:b/>
                <w:color w:val="FFFFFF"/>
                <w:sz w:val="22"/>
              </w:rPr>
            </w:pPr>
            <w:r>
              <w:rPr>
                <w:rFonts w:ascii="Times New Roman" w:hAnsi="Times New Roman" w:eastAsia="微软雅黑"/>
                <w:b/>
                <w:color w:val="FFFFFF"/>
                <w:sz w:val="22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是否需要帮您安排房间？</w:t>
            </w:r>
            <w:r>
              <w:rPr>
                <w:rFonts w:ascii="Times New Roman" w:hAnsi="Times New Roman"/>
                <w:color w:val="000000"/>
                <w:sz w:val="22"/>
              </w:rPr>
              <w:t>（如需，请在入住日期和所需房型对应框内打“√”）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第一天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第二天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第三天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大床房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双床房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7F7F7F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*：大会为您提供房间预订服务，指定酒店为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无锡大湖华</w:t>
            </w:r>
            <w:r>
              <w:rPr>
                <w:rFonts w:hint="eastAsia" w:ascii="宋体" w:hAnsi="宋体" w:cs="宋体"/>
                <w:sz w:val="24"/>
                <w:szCs w:val="24"/>
              </w:rPr>
              <w:t>邑酒店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，住宿费用自理。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/>
                <w:b/>
                <w:color w:val="FFFFFF"/>
                <w:sz w:val="22"/>
              </w:rPr>
            </w:pPr>
            <w:r>
              <w:rPr>
                <w:rFonts w:ascii="Times New Roman" w:hAnsi="Times New Roman" w:eastAsia="微软雅黑"/>
                <w:b/>
                <w:color w:val="FFFFFF"/>
                <w:sz w:val="22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*温馨提醒：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大会时间：2019年11月21日—22日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会议地点：江苏省无锡市滨湖区金融六街15号无锡太湖华邑酒店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报到地点：江苏省无锡市滨湖区金融六街15号无锡太湖华邑酒店大堂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会务联系人：张国强 13820580849，程建敏 18951568436，0510-85913617，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陈碧云 15951589381，0510-85913616</w:t>
      </w: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E927E"/>
    <w:multiLevelType w:val="singleLevel"/>
    <w:tmpl w:val="BE6E927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10E78"/>
    <w:rsid w:val="656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2019-09-23T01:03:00Z</dcterms:created>
  <dc:creator>cjm</dc:creator>
  <cp:lastModifiedBy>cjm</cp:lastModifiedBy>
  <dcterms:modified xsi:type="dcterms:W3CDTF">2019-09-23T01:04:22Z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